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6CAED9" w14:textId="77777777" w:rsidR="009F47D3" w:rsidRPr="004B2CE0" w:rsidRDefault="006D0EEC" w:rsidP="008C5371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B2CE0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7CE28FE2" w14:textId="77777777" w:rsidR="009F47D3" w:rsidRPr="004B2CE0" w:rsidRDefault="008C5371" w:rsidP="008C5371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4B2CE0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7F6E5CAE" w14:textId="7B7CB436" w:rsidR="003A6241" w:rsidRPr="004B2CE0" w:rsidRDefault="003A6241" w:rsidP="003A6241">
      <w:pPr>
        <w:tabs>
          <w:tab w:val="left" w:pos="6379"/>
        </w:tabs>
        <w:jc w:val="center"/>
        <w:rPr>
          <w:b/>
          <w:color w:val="00000A"/>
          <w:sz w:val="24"/>
          <w:szCs w:val="24"/>
        </w:rPr>
      </w:pPr>
      <w:bookmarkStart w:id="0" w:name="_Hlk155167687"/>
      <w:r w:rsidRPr="004B2CE0">
        <w:rPr>
          <w:rFonts w:ascii="Times New Roman" w:hAnsi="Times New Roman" w:cs="Times New Roman"/>
          <w:b/>
          <w:color w:val="00000A"/>
          <w:sz w:val="24"/>
          <w:szCs w:val="24"/>
        </w:rPr>
        <w:t xml:space="preserve">DĖL </w:t>
      </w:r>
      <w:r w:rsidRPr="004B2CE0">
        <w:rPr>
          <w:rFonts w:ascii="Times New Roman" w:hAnsi="Times New Roman" w:cs="Times New Roman"/>
          <w:b/>
          <w:bCs/>
          <w:color w:val="00000A"/>
          <w:sz w:val="24"/>
          <w:szCs w:val="24"/>
        </w:rPr>
        <w:t>PRITARIMO PROJEKTO „SKUODO VAIKŲ LOPŠELIO</w:t>
      </w:r>
      <w:r w:rsidR="004B2CE0">
        <w:rPr>
          <w:rFonts w:ascii="Times New Roman" w:hAnsi="Times New Roman" w:cs="Times New Roman"/>
          <w:b/>
          <w:bCs/>
          <w:color w:val="00000A"/>
          <w:sz w:val="24"/>
          <w:szCs w:val="24"/>
        </w:rPr>
        <w:t>-</w:t>
      </w:r>
      <w:r w:rsidRPr="004B2CE0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DARŽELIO </w:t>
      </w:r>
      <w:proofErr w:type="gramStart"/>
      <w:r w:rsidRPr="004B2CE0">
        <w:rPr>
          <w:rFonts w:ascii="Times New Roman" w:hAnsi="Times New Roman" w:cs="Times New Roman"/>
          <w:b/>
          <w:bCs/>
          <w:color w:val="00000A"/>
          <w:sz w:val="24"/>
          <w:szCs w:val="24"/>
        </w:rPr>
        <w:t>MODERNIZAVIMAS“ FINANSAVIMUI</w:t>
      </w:r>
      <w:proofErr w:type="gramEnd"/>
    </w:p>
    <w:bookmarkEnd w:id="0"/>
    <w:p w14:paraId="4616CE30" w14:textId="0343F20C" w:rsidR="006D0EEC" w:rsidRPr="004B2CE0" w:rsidRDefault="00385C6D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B2CE0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202</w:t>
      </w:r>
      <w:r w:rsidR="003A6241" w:rsidRPr="004B2CE0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5</w:t>
      </w:r>
      <w:r w:rsidR="00984B26" w:rsidRPr="004B2CE0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 </w:t>
      </w:r>
      <w:r w:rsidR="003A6241" w:rsidRPr="004B2CE0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kovo</w:t>
      </w:r>
      <w:r w:rsidR="008D2EF7" w:rsidRPr="004B2CE0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4B635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18</w:t>
      </w:r>
      <w:r w:rsidR="008D2EF7" w:rsidRPr="004B2CE0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6D0EEC" w:rsidRPr="004B2CE0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4B635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T10-84</w:t>
      </w:r>
    </w:p>
    <w:p w14:paraId="73F0D74F" w14:textId="77777777" w:rsidR="006D0EEC" w:rsidRPr="004B2CE0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B2CE0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4B2CE0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1A18C5EB" w14:textId="77777777" w:rsidR="00CC2911" w:rsidRPr="004B2CE0" w:rsidRDefault="00CC2911" w:rsidP="00CC2911">
      <w:p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B2CE0"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r w:rsidRPr="004B2CE0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6DA63AA8" w14:textId="7A2DD494" w:rsidR="00442D4C" w:rsidRPr="004B2CE0" w:rsidRDefault="00CC2911" w:rsidP="005B4267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lt-LT"/>
        </w:rPr>
      </w:pPr>
      <w:r w:rsidRPr="004B2CE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Projektą planuojama įgyvendinti pagal </w:t>
      </w:r>
      <w:r w:rsidR="005112CC" w:rsidRPr="004B2CE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Aplinkos projektų valdymo agentūros 2025 m. vasario 26 d. paskelbtą kvietimą Nr. MF-AM-SPF02 </w:t>
      </w:r>
      <w:r w:rsidR="0029611D">
        <w:rPr>
          <w:rFonts w:ascii="Times New Roman" w:eastAsia="Times New Roman" w:hAnsi="Times New Roman" w:cs="Times New Roman"/>
          <w:sz w:val="24"/>
          <w:szCs w:val="24"/>
          <w:lang w:val="lt-LT"/>
        </w:rPr>
        <w:t>„</w:t>
      </w:r>
      <w:r w:rsidR="005112CC" w:rsidRPr="004B2CE0">
        <w:rPr>
          <w:rFonts w:ascii="Times New Roman" w:eastAsia="Times New Roman" w:hAnsi="Times New Roman" w:cs="Times New Roman"/>
          <w:sz w:val="24"/>
          <w:szCs w:val="24"/>
          <w:lang w:val="lt-LT"/>
        </w:rPr>
        <w:t>Savivaldybių viešųjų pastatų atnaujinimas II</w:t>
      </w:r>
      <w:r w:rsidR="0029611D">
        <w:rPr>
          <w:rFonts w:ascii="Times New Roman" w:eastAsia="Times New Roman" w:hAnsi="Times New Roman" w:cs="Times New Roman"/>
          <w:sz w:val="24"/>
          <w:szCs w:val="24"/>
          <w:lang w:val="lt-LT"/>
        </w:rPr>
        <w:t>“</w:t>
      </w:r>
      <w:r w:rsidR="00BF120A" w:rsidRPr="004B2CE0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  <w:r w:rsidR="00BF120A" w:rsidRPr="004B2CE0">
        <w:rPr>
          <w:color w:val="00000A"/>
          <w:sz w:val="24"/>
          <w:szCs w:val="24"/>
        </w:rPr>
        <w:t xml:space="preserve"> </w:t>
      </w:r>
    </w:p>
    <w:p w14:paraId="70907E0E" w14:textId="7038183F" w:rsidR="00BF120A" w:rsidRDefault="00BF120A" w:rsidP="005B4267">
      <w:pPr>
        <w:spacing w:after="0" w:line="240" w:lineRule="auto"/>
        <w:ind w:firstLine="1276"/>
        <w:contextualSpacing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B2CE0">
        <w:rPr>
          <w:rFonts w:ascii="Times New Roman" w:hAnsi="Times New Roman" w:cs="Times New Roman"/>
          <w:sz w:val="24"/>
          <w:szCs w:val="24"/>
          <w:lang w:val="lt-LT"/>
        </w:rPr>
        <w:t>Projekto tikslas – modernizuoti pastatą ir sumažinti pirminės energijos suvartojimą ne mažiau 30 %, užtikrinant pastato infrastruktūros atitiktį higienos normų reikalavimams, taip racionaliai naudojant lėšas, skirtas savivaldybių viešųjų pastatų eksploatavimui, bei mažinant į atmosferą išmetamų šiltnamio efektą sukeliančių dujų (CO2) kiekį, pasiekti ne mažesnę nei „B“ energinio naudingumo klasę.</w:t>
      </w:r>
    </w:p>
    <w:p w14:paraId="23B7FEF4" w14:textId="77777777" w:rsidR="0029611D" w:rsidRPr="001B009C" w:rsidRDefault="0029611D" w:rsidP="0029611D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1B009C">
        <w:rPr>
          <w:rFonts w:ascii="Times New Roman" w:eastAsia="Times New Roman" w:hAnsi="Times New Roman" w:cs="Times New Roman"/>
          <w:sz w:val="24"/>
          <w:szCs w:val="24"/>
          <w:lang w:val="lt-LT"/>
        </w:rPr>
        <w:t>Projekto vykdytojas (pareiškėjas) – Skuodo rajono savivaldybės administracija. Atsakomybė už projekto įgyvendinimą tenka pareiškėjui. Projektų atranka atliekama konkurso būdu. Projektų atrankai netaikomi prioritetiniai atrankos kriterijai</w:t>
      </w:r>
      <w:r w:rsidRPr="001B009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1B009C">
        <w:rPr>
          <w:rFonts w:ascii="Times New Roman" w:eastAsia="Times New Roman" w:hAnsi="Times New Roman" w:cs="Times New Roman"/>
          <w:sz w:val="24"/>
          <w:szCs w:val="24"/>
          <w:lang w:val="lt-LT"/>
        </w:rPr>
        <w:t>Projekto vykdytojas turi užtikrinti, kad 10 metų po projekto įgyvendinimo pabaigos modernizuotas pastatas bus valdomas ir naudojamas pagal nurodytą paskirtį. Projekto trukmė – ne ilgesnė nei 50 mėnesių nuo sutarties su projekto vykdytoju sudarymo dienos, bet ne vėlesnė kaip iki 2029 m. rugsėjo 28 d.</w:t>
      </w:r>
    </w:p>
    <w:p w14:paraId="32E0F5BB" w14:textId="77777777" w:rsidR="0029611D" w:rsidRPr="004B2CE0" w:rsidRDefault="0029611D" w:rsidP="005B4267">
      <w:pPr>
        <w:spacing w:after="0" w:line="240" w:lineRule="auto"/>
        <w:ind w:firstLine="1276"/>
        <w:contextualSpacing/>
        <w:jc w:val="both"/>
        <w:rPr>
          <w:rFonts w:ascii="Times New Roman" w:hAnsi="Times New Roman" w:cs="Times New Roman"/>
          <w:color w:val="00000A"/>
          <w:sz w:val="24"/>
          <w:szCs w:val="24"/>
          <w:highlight w:val="yellow"/>
        </w:rPr>
      </w:pPr>
    </w:p>
    <w:p w14:paraId="7AAF089A" w14:textId="445262AB" w:rsidR="00CC2911" w:rsidRPr="004B2CE0" w:rsidRDefault="00CC2911" w:rsidP="00CC2911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B2CE0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2. Siūlomos teisinio reguliavimo nuostatos.</w:t>
      </w:r>
    </w:p>
    <w:p w14:paraId="6C79F330" w14:textId="11A158D9" w:rsidR="00397A0C" w:rsidRPr="004B2CE0" w:rsidRDefault="0029611D" w:rsidP="00CC2911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1B009C">
        <w:rPr>
          <w:rFonts w:ascii="Times New Roman" w:hAnsi="Times New Roman" w:cs="Times New Roman"/>
          <w:color w:val="00000A"/>
          <w:sz w:val="24"/>
          <w:szCs w:val="24"/>
          <w:lang w:val="lt-LT"/>
        </w:rPr>
        <w:t>Plėtros programos pažangos priemonės Nr. 02-001-06-04-01 „Skatinti pastatų renovaciją“ veiklos „Savivaldybių viešųjų pastatų atnaujinimas II“ projektų finansavimo sąlygų aprašas</w:t>
      </w:r>
      <w:r>
        <w:rPr>
          <w:rFonts w:ascii="Times New Roman" w:hAnsi="Times New Roman" w:cs="Times New Roman"/>
          <w:color w:val="00000A"/>
          <w:sz w:val="24"/>
          <w:szCs w:val="24"/>
          <w:lang w:val="lt-LT"/>
        </w:rPr>
        <w:t>,</w:t>
      </w:r>
      <w:r w:rsidRPr="001B009C">
        <w:rPr>
          <w:rFonts w:ascii="Times New Roman" w:hAnsi="Times New Roman" w:cs="Times New Roman"/>
          <w:color w:val="00000A"/>
          <w:sz w:val="24"/>
          <w:szCs w:val="24"/>
          <w:lang w:val="lt-LT"/>
        </w:rPr>
        <w:t xml:space="preserve"> patvirtintas </w:t>
      </w:r>
      <w:r w:rsidRPr="001B009C">
        <w:rPr>
          <w:rFonts w:ascii="Times New Roman" w:hAnsi="Times New Roman" w:cs="Times New Roman"/>
          <w:bCs/>
          <w:color w:val="00000A"/>
          <w:sz w:val="24"/>
          <w:szCs w:val="24"/>
          <w:lang w:val="lt-LT"/>
        </w:rPr>
        <w:t xml:space="preserve">Lietuvos Respublikos aplinkos ministro </w:t>
      </w:r>
      <w:r w:rsidRPr="001B009C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2025 m. vasario 19 d. įsakymu Nr. D1-21 „Dėl </w:t>
      </w:r>
      <w:r w:rsidRPr="001B009C">
        <w:rPr>
          <w:rFonts w:ascii="Times New Roman" w:hAnsi="Times New Roman" w:cs="Times New Roman"/>
          <w:color w:val="000000"/>
          <w:sz w:val="24"/>
          <w:szCs w:val="24"/>
          <w:lang w:val="lt-LT"/>
        </w:rPr>
        <w:t>Lietuvos Respublikos aplinkos ministro 2022 m. liepos 25 d. įsakymo Nr. D1-239 „Dėl 2022-2030 metų plėtros programos valdytojos Lietuvos Respublikos aplinkos ministerijos aplinkos apsaugos ir klimato kaitos valdymo plėtros programos pažangos priemonės Nr. 02-001-06-04-01 „Skatinti pastatų renovaciją“ aprašo patvirtinimo“ pakeitimo“.</w:t>
      </w:r>
      <w:r w:rsidRPr="001B009C">
        <w:rPr>
          <w:rFonts w:ascii="Times New Roman" w:eastAsia="Times New Roman" w:hAnsi="Times New Roman" w:cs="Times New Roman"/>
          <w:sz w:val="24"/>
          <w:szCs w:val="24"/>
          <w:highlight w:val="yellow"/>
          <w:lang w:val="lt-LT"/>
        </w:rPr>
        <w:t xml:space="preserve"> </w:t>
      </w:r>
    </w:p>
    <w:p w14:paraId="4F61EF14" w14:textId="77777777" w:rsidR="0029611D" w:rsidRDefault="0029611D" w:rsidP="00CC2911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539E1074" w14:textId="774C90F5" w:rsidR="00CC2911" w:rsidRPr="004B2CE0" w:rsidRDefault="00CC2911" w:rsidP="00CC2911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B2CE0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3.</w:t>
      </w:r>
      <w:r w:rsidRPr="004B2CE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4B2CE0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0C7713D8" w14:textId="14F7208B" w:rsidR="005B4267" w:rsidRPr="004B2CE0" w:rsidRDefault="003A6241" w:rsidP="009307CC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4B2CE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Atlikus pastato modernizavimą bus apšiltintas visas pastato atitvaras, modernizuota šildymo, vėdinimo</w:t>
      </w:r>
      <w:r w:rsidR="009307CC" w:rsidRPr="004B2CE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,</w:t>
      </w:r>
      <w:r w:rsidRPr="004B2CE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ap</w:t>
      </w:r>
      <w:r w:rsidRPr="004B2CE0">
        <w:rPr>
          <w:rFonts w:ascii="Times New Roman" w:eastAsia="Times New Roman" w:hAnsi="Times New Roman" w:cs="Times New Roman" w:hint="eastAsia"/>
          <w:bCs/>
          <w:sz w:val="24"/>
          <w:szCs w:val="24"/>
          <w:lang w:val="lt-LT"/>
        </w:rPr>
        <w:t>š</w:t>
      </w:r>
      <w:r w:rsidRPr="004B2CE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vietimo ir elektros instaliacijos, vandentiekio ir nuotek</w:t>
      </w:r>
      <w:r w:rsidRPr="004B2CE0">
        <w:rPr>
          <w:rFonts w:ascii="Times New Roman" w:eastAsia="Times New Roman" w:hAnsi="Times New Roman" w:cs="Times New Roman" w:hint="eastAsia"/>
          <w:bCs/>
          <w:sz w:val="24"/>
          <w:szCs w:val="24"/>
          <w:lang w:val="lt-LT"/>
        </w:rPr>
        <w:t>ų</w:t>
      </w:r>
      <w:r w:rsidRPr="004B2CE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sistemos. </w:t>
      </w:r>
      <w:r w:rsidRPr="004B2CE0">
        <w:rPr>
          <w:rFonts w:ascii="Times New Roman" w:eastAsia="Times New Roman" w:hAnsi="Times New Roman" w:cs="Times New Roman" w:hint="eastAsia"/>
          <w:bCs/>
          <w:sz w:val="24"/>
          <w:szCs w:val="24"/>
          <w:lang w:val="lt-LT"/>
        </w:rPr>
        <w:t>Š</w:t>
      </w:r>
      <w:r w:rsidRPr="004B2CE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is</w:t>
      </w:r>
      <w:r w:rsidR="004B2523" w:rsidRPr="004B2CE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Pr="004B2CE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modernizavimo priemoni</w:t>
      </w:r>
      <w:r w:rsidRPr="004B2CE0">
        <w:rPr>
          <w:rFonts w:ascii="Times New Roman" w:eastAsia="Times New Roman" w:hAnsi="Times New Roman" w:cs="Times New Roman" w:hint="eastAsia"/>
          <w:bCs/>
          <w:sz w:val="24"/>
          <w:szCs w:val="24"/>
          <w:lang w:val="lt-LT"/>
        </w:rPr>
        <w:t>ų</w:t>
      </w:r>
      <w:r w:rsidRPr="004B2CE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paketas leist</w:t>
      </w:r>
      <w:r w:rsidRPr="004B2CE0">
        <w:rPr>
          <w:rFonts w:ascii="Times New Roman" w:eastAsia="Times New Roman" w:hAnsi="Times New Roman" w:cs="Times New Roman" w:hint="eastAsia"/>
          <w:bCs/>
          <w:sz w:val="24"/>
          <w:szCs w:val="24"/>
          <w:lang w:val="lt-LT"/>
        </w:rPr>
        <w:t>ų</w:t>
      </w:r>
      <w:r w:rsidRPr="004B2CE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sutaupyti 50,69</w:t>
      </w:r>
      <w:r w:rsidR="0029611D" w:rsidRPr="004B2CE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Pr="004B2CE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% dabartini</w:t>
      </w:r>
      <w:r w:rsidRPr="004B2CE0">
        <w:rPr>
          <w:rFonts w:ascii="Times New Roman" w:eastAsia="Times New Roman" w:hAnsi="Times New Roman" w:cs="Times New Roman" w:hint="eastAsia"/>
          <w:bCs/>
          <w:sz w:val="24"/>
          <w:szCs w:val="24"/>
          <w:lang w:val="lt-LT"/>
        </w:rPr>
        <w:t>ų</w:t>
      </w:r>
      <w:r w:rsidRPr="004B2CE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Pr="004B2CE0">
        <w:rPr>
          <w:rFonts w:ascii="Times New Roman" w:eastAsia="Times New Roman" w:hAnsi="Times New Roman" w:cs="Times New Roman" w:hint="eastAsia"/>
          <w:bCs/>
          <w:sz w:val="24"/>
          <w:szCs w:val="24"/>
          <w:lang w:val="lt-LT"/>
        </w:rPr>
        <w:t>š</w:t>
      </w:r>
      <w:r w:rsidRPr="004B2CE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ilumos energijos</w:t>
      </w:r>
      <w:r w:rsidR="009307CC" w:rsidRPr="004B2CE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Pr="004B2CE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perskai</w:t>
      </w:r>
      <w:r w:rsidRPr="004B2CE0">
        <w:rPr>
          <w:rFonts w:ascii="Times New Roman" w:eastAsia="Times New Roman" w:hAnsi="Times New Roman" w:cs="Times New Roman" w:hint="eastAsia"/>
          <w:bCs/>
          <w:sz w:val="24"/>
          <w:szCs w:val="24"/>
          <w:lang w:val="lt-LT"/>
        </w:rPr>
        <w:t>č</w:t>
      </w:r>
      <w:r w:rsidRPr="004B2CE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iuot</w:t>
      </w:r>
      <w:r w:rsidRPr="004B2CE0">
        <w:rPr>
          <w:rFonts w:ascii="Times New Roman" w:eastAsia="Times New Roman" w:hAnsi="Times New Roman" w:cs="Times New Roman" w:hint="eastAsia"/>
          <w:bCs/>
          <w:sz w:val="24"/>
          <w:szCs w:val="24"/>
          <w:lang w:val="lt-LT"/>
        </w:rPr>
        <w:t>ų</w:t>
      </w:r>
      <w:r w:rsidRPr="004B2CE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norminiam </w:t>
      </w:r>
      <w:r w:rsidRPr="004B2CE0">
        <w:rPr>
          <w:rFonts w:ascii="Times New Roman" w:eastAsia="Times New Roman" w:hAnsi="Times New Roman" w:cs="Times New Roman" w:hint="eastAsia"/>
          <w:bCs/>
          <w:sz w:val="24"/>
          <w:szCs w:val="24"/>
          <w:lang w:val="lt-LT"/>
        </w:rPr>
        <w:t>š</w:t>
      </w:r>
      <w:r w:rsidRPr="004B2CE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ildymo sezonui s</w:t>
      </w:r>
      <w:r w:rsidRPr="004B2CE0">
        <w:rPr>
          <w:rFonts w:ascii="Times New Roman" w:eastAsia="Times New Roman" w:hAnsi="Times New Roman" w:cs="Times New Roman" w:hint="eastAsia"/>
          <w:bCs/>
          <w:sz w:val="24"/>
          <w:szCs w:val="24"/>
          <w:lang w:val="lt-LT"/>
        </w:rPr>
        <w:t>ą</w:t>
      </w:r>
      <w:r w:rsidRPr="004B2CE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naud</w:t>
      </w:r>
      <w:r w:rsidRPr="004B2CE0">
        <w:rPr>
          <w:rFonts w:ascii="Times New Roman" w:eastAsia="Times New Roman" w:hAnsi="Times New Roman" w:cs="Times New Roman" w:hint="eastAsia"/>
          <w:bCs/>
          <w:sz w:val="24"/>
          <w:szCs w:val="24"/>
          <w:lang w:val="lt-LT"/>
        </w:rPr>
        <w:t>ų</w:t>
      </w:r>
      <w:r w:rsidRPr="004B2CE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, 5,19</w:t>
      </w:r>
      <w:r w:rsidR="0029611D" w:rsidRPr="004B2CE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Pr="004B2CE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% dabartini</w:t>
      </w:r>
      <w:r w:rsidRPr="004B2CE0">
        <w:rPr>
          <w:rFonts w:ascii="Times New Roman" w:eastAsia="Times New Roman" w:hAnsi="Times New Roman" w:cs="Times New Roman" w:hint="eastAsia"/>
          <w:bCs/>
          <w:sz w:val="24"/>
          <w:szCs w:val="24"/>
          <w:lang w:val="lt-LT"/>
        </w:rPr>
        <w:t>ų</w:t>
      </w:r>
      <w:r w:rsidRPr="004B2CE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elektros energijos s</w:t>
      </w:r>
      <w:r w:rsidRPr="004B2CE0">
        <w:rPr>
          <w:rFonts w:ascii="Times New Roman" w:eastAsia="Times New Roman" w:hAnsi="Times New Roman" w:cs="Times New Roman" w:hint="eastAsia"/>
          <w:bCs/>
          <w:sz w:val="24"/>
          <w:szCs w:val="24"/>
          <w:lang w:val="lt-LT"/>
        </w:rPr>
        <w:t>ą</w:t>
      </w:r>
      <w:r w:rsidRPr="004B2CE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naud</w:t>
      </w:r>
      <w:r w:rsidRPr="004B2CE0">
        <w:rPr>
          <w:rFonts w:ascii="Times New Roman" w:eastAsia="Times New Roman" w:hAnsi="Times New Roman" w:cs="Times New Roman" w:hint="eastAsia"/>
          <w:bCs/>
          <w:sz w:val="24"/>
          <w:szCs w:val="24"/>
          <w:lang w:val="lt-LT"/>
        </w:rPr>
        <w:t>ų</w:t>
      </w:r>
      <w:r w:rsidR="004B2523" w:rsidRPr="004B2CE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, </w:t>
      </w:r>
      <w:r w:rsidRPr="004B2CE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bus pasiekta </w:t>
      </w:r>
      <w:r w:rsidRPr="004B2CE0">
        <w:rPr>
          <w:rFonts w:ascii="Times New Roman" w:eastAsia="Times New Roman" w:hAnsi="Times New Roman" w:cs="Times New Roman" w:hint="eastAsia"/>
          <w:bCs/>
          <w:sz w:val="24"/>
          <w:szCs w:val="24"/>
          <w:lang w:val="lt-LT"/>
        </w:rPr>
        <w:t>„</w:t>
      </w:r>
      <w:r w:rsidRPr="004B2CE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B</w:t>
      </w:r>
      <w:r w:rsidRPr="004B2CE0">
        <w:rPr>
          <w:rFonts w:ascii="Times New Roman" w:eastAsia="Times New Roman" w:hAnsi="Times New Roman" w:cs="Times New Roman" w:hint="eastAsia"/>
          <w:bCs/>
          <w:sz w:val="24"/>
          <w:szCs w:val="24"/>
          <w:lang w:val="lt-LT"/>
        </w:rPr>
        <w:t>“</w:t>
      </w:r>
      <w:r w:rsidRPr="004B2CE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energinio naudingumo klas</w:t>
      </w:r>
      <w:r w:rsidRPr="004B2CE0">
        <w:rPr>
          <w:rFonts w:ascii="Times New Roman" w:eastAsia="Times New Roman" w:hAnsi="Times New Roman" w:cs="Times New Roman" w:hint="eastAsia"/>
          <w:bCs/>
          <w:sz w:val="24"/>
          <w:szCs w:val="24"/>
          <w:lang w:val="lt-LT"/>
        </w:rPr>
        <w:t>ė</w:t>
      </w:r>
      <w:r w:rsidR="009307CC" w:rsidRPr="004B2CE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, elektros energijai gaminti įrengtos AEI priemonės (53 kW fotovoltinė elektrinė).</w:t>
      </w:r>
    </w:p>
    <w:p w14:paraId="040BC1A4" w14:textId="77777777" w:rsidR="0029611D" w:rsidRPr="004B2CE0" w:rsidRDefault="0029611D" w:rsidP="005F30B9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3D0AF4A3" w14:textId="77777777" w:rsidR="00CC2911" w:rsidRPr="004B2CE0" w:rsidRDefault="00CC2911" w:rsidP="00CC2911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B2CE0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 w:rsidRPr="004B2C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B2CE0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Lėšų poreikis sprendimui įgyvendinti ir jų šaltiniai.</w:t>
      </w:r>
    </w:p>
    <w:p w14:paraId="6857ECB3" w14:textId="27FA6073" w:rsidR="00CC2911" w:rsidRPr="004B2CE0" w:rsidRDefault="005F30B9" w:rsidP="00CC2911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4B2CE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Planuojama bendra projekto vertė – </w:t>
      </w:r>
      <w:r w:rsidR="004B2523" w:rsidRPr="004B2CE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1 </w:t>
      </w:r>
      <w:r w:rsidR="006B7A0C" w:rsidRPr="004B2CE0">
        <w:rPr>
          <w:rFonts w:ascii="Times New Roman" w:eastAsia="Times New Roman" w:hAnsi="Times New Roman" w:cs="Times New Roman"/>
          <w:sz w:val="24"/>
          <w:szCs w:val="24"/>
          <w:lang w:val="lt-LT"/>
        </w:rPr>
        <w:t>70</w:t>
      </w:r>
      <w:r w:rsidR="004B2523" w:rsidRPr="004B2CE0">
        <w:rPr>
          <w:rFonts w:ascii="Times New Roman" w:eastAsia="Times New Roman" w:hAnsi="Times New Roman" w:cs="Times New Roman"/>
          <w:sz w:val="24"/>
          <w:szCs w:val="24"/>
          <w:lang w:val="lt-LT"/>
        </w:rPr>
        <w:t>6</w:t>
      </w:r>
      <w:r w:rsidR="00E43223" w:rsidRPr="004B2CE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4B2523" w:rsidRPr="004B2CE0">
        <w:rPr>
          <w:rFonts w:ascii="Times New Roman" w:eastAsia="Times New Roman" w:hAnsi="Times New Roman" w:cs="Times New Roman"/>
          <w:sz w:val="24"/>
          <w:szCs w:val="24"/>
          <w:lang w:val="lt-LT"/>
        </w:rPr>
        <w:t>630</w:t>
      </w:r>
      <w:r w:rsidR="005A7F01" w:rsidRPr="004B2CE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Eur. Projekt</w:t>
      </w:r>
      <w:r w:rsidR="00EB5673" w:rsidRPr="004B2CE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as finansuojamas </w:t>
      </w:r>
      <w:r w:rsidR="004B2523" w:rsidRPr="004B2CE0">
        <w:rPr>
          <w:rFonts w:ascii="Times New Roman" w:eastAsia="Times New Roman" w:hAnsi="Times New Roman" w:cs="Times New Roman"/>
          <w:sz w:val="24"/>
          <w:szCs w:val="24"/>
          <w:lang w:val="lt-LT"/>
        </w:rPr>
        <w:t>Modernizavimo</w:t>
      </w:r>
      <w:r w:rsidR="005A7F01" w:rsidRPr="004B2CE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fond</w:t>
      </w:r>
      <w:r w:rsidR="006B7A0C" w:rsidRPr="004B2CE0">
        <w:rPr>
          <w:rFonts w:ascii="Times New Roman" w:eastAsia="Times New Roman" w:hAnsi="Times New Roman" w:cs="Times New Roman"/>
          <w:sz w:val="24"/>
          <w:szCs w:val="24"/>
          <w:lang w:val="lt-LT"/>
        </w:rPr>
        <w:t>o</w:t>
      </w:r>
      <w:r w:rsidR="005A7F01" w:rsidRPr="004B2CE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lėšomis. </w:t>
      </w:r>
      <w:r w:rsidR="004B2523" w:rsidRPr="004B2CE0">
        <w:rPr>
          <w:rFonts w:ascii="Times New Roman" w:eastAsia="Times New Roman" w:hAnsi="Times New Roman" w:cs="Times New Roman"/>
          <w:sz w:val="24"/>
          <w:szCs w:val="24"/>
          <w:lang w:val="lt-LT"/>
        </w:rPr>
        <w:t>Pagal š</w:t>
      </w:r>
      <w:r w:rsidR="003958F9">
        <w:rPr>
          <w:rFonts w:ascii="Times New Roman" w:eastAsia="Times New Roman" w:hAnsi="Times New Roman" w:cs="Times New Roman"/>
          <w:sz w:val="24"/>
          <w:szCs w:val="24"/>
          <w:lang w:val="lt-LT"/>
        </w:rPr>
        <w:t>į</w:t>
      </w:r>
      <w:r w:rsidR="004B2523" w:rsidRPr="004B2CE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kvietimą teikiama paramos forma yra grąžinamoji subsidija. Projektui įgyvendinti teikiamas 100 % finansavimas, o grąžintinos lėšos sudaro 50 % ir turės būti grąžinamos per ne ilgesnį kaip 10 metų terminą po projekto įgyvendinimo pabaigos. Išlaidos gali būti apmokamos išlaidų kompensavimo</w:t>
      </w:r>
      <w:r w:rsidR="003A4DFD" w:rsidRPr="004B2CE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ir (ar) sąskaitų apmokėjimo būdu</w:t>
      </w:r>
      <w:r w:rsidR="009D7DC4" w:rsidRPr="004B2CE0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  <w:r w:rsidR="00F91995" w:rsidRPr="004B2CE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377B67" w:rsidRPr="004B2CE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Projektui gali būti </w:t>
      </w:r>
      <w:r w:rsidR="003A4DFD" w:rsidRPr="004B2CE0">
        <w:rPr>
          <w:rFonts w:ascii="Times New Roman" w:eastAsia="Times New Roman" w:hAnsi="Times New Roman" w:cs="Times New Roman"/>
          <w:sz w:val="24"/>
          <w:szCs w:val="24"/>
          <w:lang w:val="lt-LT"/>
        </w:rPr>
        <w:t>iš</w:t>
      </w:r>
      <w:r w:rsidR="00377B67" w:rsidRPr="004B2CE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mokamas </w:t>
      </w:r>
      <w:r w:rsidR="003A4DFD" w:rsidRPr="004B2CE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ne didesnis nei </w:t>
      </w:r>
      <w:r w:rsidR="003A4DFD" w:rsidRPr="004B2CE0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30 procentų </w:t>
      </w:r>
      <w:r w:rsidR="00377B67" w:rsidRPr="004B2CE0">
        <w:rPr>
          <w:rFonts w:ascii="Times New Roman" w:eastAsia="Times New Roman" w:hAnsi="Times New Roman" w:cs="Times New Roman"/>
          <w:sz w:val="24"/>
          <w:szCs w:val="24"/>
          <w:lang w:val="lt-LT"/>
        </w:rPr>
        <w:t>avansas</w:t>
      </w:r>
      <w:r w:rsidR="003A4DFD" w:rsidRPr="004B2CE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nuo skirto finansavimo pagal projekto sutartį.</w:t>
      </w:r>
    </w:p>
    <w:p w14:paraId="5FBC0EDF" w14:textId="77777777" w:rsidR="0029611D" w:rsidRPr="004B2CE0" w:rsidRDefault="0029611D" w:rsidP="00CC2911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</w:pPr>
    </w:p>
    <w:p w14:paraId="102086EA" w14:textId="77777777" w:rsidR="00CC2911" w:rsidRPr="004B2CE0" w:rsidRDefault="00CC2911" w:rsidP="00CC2911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B2CE0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23F999E6" w14:textId="71D6D13C" w:rsidR="003A6241" w:rsidRPr="004B2CE0" w:rsidRDefault="0029611D" w:rsidP="003A6241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Rengėja ir p</w:t>
      </w:r>
      <w:r w:rsidR="00CC2911" w:rsidRPr="004B2CE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ranešėja – </w:t>
      </w:r>
      <w:r w:rsidR="003A6241" w:rsidRPr="004B2CE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Statybos, investicijų ir turto valdymo skyriaus vyresnioji specialistė Živilė </w:t>
      </w:r>
      <w:proofErr w:type="spellStart"/>
      <w:r w:rsidR="003A6241" w:rsidRPr="004B2CE0">
        <w:rPr>
          <w:rFonts w:ascii="Times New Roman" w:eastAsia="Times New Roman" w:hAnsi="Times New Roman" w:cs="Times New Roman"/>
          <w:sz w:val="24"/>
          <w:szCs w:val="24"/>
          <w:lang w:val="lt-LT"/>
        </w:rPr>
        <w:t>Vaserytė</w:t>
      </w:r>
      <w:proofErr w:type="spellEnd"/>
      <w:r w:rsidR="003A6241" w:rsidRPr="004B2CE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. </w:t>
      </w:r>
    </w:p>
    <w:p w14:paraId="4AE48A76" w14:textId="3991D516" w:rsidR="00CC2911" w:rsidRPr="004B2CE0" w:rsidRDefault="00CC2911" w:rsidP="00CC2911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5A7D1211" w14:textId="77777777" w:rsidR="00E43223" w:rsidRPr="00A717A9" w:rsidRDefault="00E43223" w:rsidP="009D7DC4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sectPr w:rsidR="00E43223" w:rsidRPr="00A717A9" w:rsidSect="00CF376C">
      <w:headerReference w:type="default" r:id="rId7"/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DBCD9E" w14:textId="77777777" w:rsidR="00013383" w:rsidRDefault="00013383">
      <w:pPr>
        <w:spacing w:after="0" w:line="240" w:lineRule="auto"/>
      </w:pPr>
      <w:r>
        <w:separator/>
      </w:r>
    </w:p>
  </w:endnote>
  <w:endnote w:type="continuationSeparator" w:id="0">
    <w:p w14:paraId="15575EA2" w14:textId="77777777" w:rsidR="00013383" w:rsidRDefault="00013383">
      <w:pPr>
        <w:spacing w:after="0" w:line="240" w:lineRule="auto"/>
      </w:pPr>
      <w:r>
        <w:continuationSeparator/>
      </w:r>
    </w:p>
  </w:endnote>
  <w:endnote w:type="continuationNotice" w:id="1">
    <w:p w14:paraId="57AEB32E" w14:textId="77777777" w:rsidR="00013383" w:rsidRDefault="0001338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F6D944" w14:textId="77777777" w:rsidR="00013383" w:rsidRDefault="00013383">
      <w:pPr>
        <w:spacing w:after="0" w:line="240" w:lineRule="auto"/>
      </w:pPr>
      <w:r>
        <w:separator/>
      </w:r>
    </w:p>
  </w:footnote>
  <w:footnote w:type="continuationSeparator" w:id="0">
    <w:p w14:paraId="35ADF5E6" w14:textId="77777777" w:rsidR="00013383" w:rsidRDefault="00013383">
      <w:pPr>
        <w:spacing w:after="0" w:line="240" w:lineRule="auto"/>
      </w:pPr>
      <w:r>
        <w:continuationSeparator/>
      </w:r>
    </w:p>
  </w:footnote>
  <w:footnote w:type="continuationNotice" w:id="1">
    <w:p w14:paraId="5FAEDF87" w14:textId="77777777" w:rsidR="00013383" w:rsidRDefault="0001338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BEDC8" w14:textId="1DED26B1" w:rsidR="00442D4C" w:rsidRPr="00FA264E" w:rsidRDefault="00442D4C" w:rsidP="00FA264E">
    <w:pPr>
      <w:pStyle w:val="Antrats"/>
      <w:jc w:val="center"/>
      <w:rPr>
        <w:rFonts w:ascii="Times New Roman" w:hAnsi="Times New Roman" w:cs="Times New Roman"/>
        <w:sz w:val="24"/>
        <w:szCs w:val="24"/>
        <w:lang w:val="lt-LT"/>
      </w:rPr>
    </w:pPr>
    <w:r w:rsidRPr="00FA264E">
      <w:rPr>
        <w:rFonts w:ascii="Times New Roman" w:hAnsi="Times New Roman" w:cs="Times New Roman"/>
        <w:sz w:val="24"/>
        <w:szCs w:val="24"/>
        <w:lang w:val="lt-LT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39924825"/>
      <w:docPartObj>
        <w:docPartGallery w:val="Page Numbers (Top of Page)"/>
        <w:docPartUnique/>
      </w:docPartObj>
    </w:sdtPr>
    <w:sdtEndPr/>
    <w:sdtContent>
      <w:p w14:paraId="62B4B474" w14:textId="5415507A" w:rsidR="00442D4C" w:rsidRDefault="004B6359">
        <w:pPr>
          <w:pStyle w:val="Antrats"/>
          <w:jc w:val="center"/>
        </w:pPr>
      </w:p>
    </w:sdtContent>
  </w:sdt>
  <w:p w14:paraId="01B5BAE5" w14:textId="77777777" w:rsidR="00CB2911" w:rsidRPr="002C3014" w:rsidRDefault="00CB2911" w:rsidP="007A3929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4E238A"/>
    <w:multiLevelType w:val="hybridMultilevel"/>
    <w:tmpl w:val="AE56965E"/>
    <w:lvl w:ilvl="0" w:tplc="AC2A45D6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56" w:hanging="360"/>
      </w:pPr>
    </w:lvl>
    <w:lvl w:ilvl="2" w:tplc="0427001B" w:tentative="1">
      <w:start w:val="1"/>
      <w:numFmt w:val="lowerRoman"/>
      <w:lvlText w:val="%3."/>
      <w:lvlJc w:val="right"/>
      <w:pPr>
        <w:ind w:left="3076" w:hanging="180"/>
      </w:pPr>
    </w:lvl>
    <w:lvl w:ilvl="3" w:tplc="0427000F" w:tentative="1">
      <w:start w:val="1"/>
      <w:numFmt w:val="decimal"/>
      <w:lvlText w:val="%4."/>
      <w:lvlJc w:val="left"/>
      <w:pPr>
        <w:ind w:left="3796" w:hanging="360"/>
      </w:pPr>
    </w:lvl>
    <w:lvl w:ilvl="4" w:tplc="04270019" w:tentative="1">
      <w:start w:val="1"/>
      <w:numFmt w:val="lowerLetter"/>
      <w:lvlText w:val="%5."/>
      <w:lvlJc w:val="left"/>
      <w:pPr>
        <w:ind w:left="4516" w:hanging="360"/>
      </w:pPr>
    </w:lvl>
    <w:lvl w:ilvl="5" w:tplc="0427001B" w:tentative="1">
      <w:start w:val="1"/>
      <w:numFmt w:val="lowerRoman"/>
      <w:lvlText w:val="%6."/>
      <w:lvlJc w:val="right"/>
      <w:pPr>
        <w:ind w:left="5236" w:hanging="180"/>
      </w:pPr>
    </w:lvl>
    <w:lvl w:ilvl="6" w:tplc="0427000F" w:tentative="1">
      <w:start w:val="1"/>
      <w:numFmt w:val="decimal"/>
      <w:lvlText w:val="%7."/>
      <w:lvlJc w:val="left"/>
      <w:pPr>
        <w:ind w:left="5956" w:hanging="360"/>
      </w:pPr>
    </w:lvl>
    <w:lvl w:ilvl="7" w:tplc="04270019" w:tentative="1">
      <w:start w:val="1"/>
      <w:numFmt w:val="lowerLetter"/>
      <w:lvlText w:val="%8."/>
      <w:lvlJc w:val="left"/>
      <w:pPr>
        <w:ind w:left="6676" w:hanging="360"/>
      </w:pPr>
    </w:lvl>
    <w:lvl w:ilvl="8" w:tplc="0427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7FA5219E"/>
    <w:multiLevelType w:val="hybridMultilevel"/>
    <w:tmpl w:val="FA9A99D8"/>
    <w:lvl w:ilvl="0" w:tplc="0160114C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num w:numId="1" w16cid:durableId="2116435411">
    <w:abstractNumId w:val="1"/>
  </w:num>
  <w:num w:numId="2" w16cid:durableId="883367386">
    <w:abstractNumId w:val="0"/>
  </w:num>
  <w:num w:numId="3" w16cid:durableId="14349789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13383"/>
    <w:rsid w:val="000259D6"/>
    <w:rsid w:val="000265B8"/>
    <w:rsid w:val="00027CA3"/>
    <w:rsid w:val="000656F1"/>
    <w:rsid w:val="00077F0D"/>
    <w:rsid w:val="000B3D5C"/>
    <w:rsid w:val="000C005F"/>
    <w:rsid w:val="000D3DA0"/>
    <w:rsid w:val="000F7545"/>
    <w:rsid w:val="00152687"/>
    <w:rsid w:val="001972A1"/>
    <w:rsid w:val="00197596"/>
    <w:rsid w:val="001D2D13"/>
    <w:rsid w:val="002038C5"/>
    <w:rsid w:val="00216C01"/>
    <w:rsid w:val="002232A6"/>
    <w:rsid w:val="00245606"/>
    <w:rsid w:val="00252ABD"/>
    <w:rsid w:val="00257703"/>
    <w:rsid w:val="002606B1"/>
    <w:rsid w:val="00260D08"/>
    <w:rsid w:val="002623FF"/>
    <w:rsid w:val="002652C6"/>
    <w:rsid w:val="0029611D"/>
    <w:rsid w:val="00302A42"/>
    <w:rsid w:val="003112B6"/>
    <w:rsid w:val="00313EAF"/>
    <w:rsid w:val="00314F26"/>
    <w:rsid w:val="00334ED7"/>
    <w:rsid w:val="00336C34"/>
    <w:rsid w:val="00345EBF"/>
    <w:rsid w:val="0035395A"/>
    <w:rsid w:val="00362C9F"/>
    <w:rsid w:val="00372735"/>
    <w:rsid w:val="00377B55"/>
    <w:rsid w:val="00377B67"/>
    <w:rsid w:val="003801CF"/>
    <w:rsid w:val="0038046E"/>
    <w:rsid w:val="00381113"/>
    <w:rsid w:val="00385C6D"/>
    <w:rsid w:val="003958F9"/>
    <w:rsid w:val="00397A0C"/>
    <w:rsid w:val="003A4DFD"/>
    <w:rsid w:val="003A6241"/>
    <w:rsid w:val="003A6785"/>
    <w:rsid w:val="003B31D7"/>
    <w:rsid w:val="003C1856"/>
    <w:rsid w:val="003E3536"/>
    <w:rsid w:val="00403E50"/>
    <w:rsid w:val="00442D4C"/>
    <w:rsid w:val="00461015"/>
    <w:rsid w:val="004647B9"/>
    <w:rsid w:val="004A64F0"/>
    <w:rsid w:val="004B2523"/>
    <w:rsid w:val="004B2CE0"/>
    <w:rsid w:val="004B6359"/>
    <w:rsid w:val="004C0B80"/>
    <w:rsid w:val="004C56E9"/>
    <w:rsid w:val="004E5CFB"/>
    <w:rsid w:val="00504340"/>
    <w:rsid w:val="005112CC"/>
    <w:rsid w:val="00537CE1"/>
    <w:rsid w:val="00580BF8"/>
    <w:rsid w:val="005A45EE"/>
    <w:rsid w:val="005A4BD4"/>
    <w:rsid w:val="005A7F01"/>
    <w:rsid w:val="005B0758"/>
    <w:rsid w:val="005B4267"/>
    <w:rsid w:val="005C1490"/>
    <w:rsid w:val="005F30B9"/>
    <w:rsid w:val="00604583"/>
    <w:rsid w:val="0060740E"/>
    <w:rsid w:val="00626773"/>
    <w:rsid w:val="0063787E"/>
    <w:rsid w:val="006542C3"/>
    <w:rsid w:val="00671DC7"/>
    <w:rsid w:val="0069385F"/>
    <w:rsid w:val="006B73AB"/>
    <w:rsid w:val="006B7A0C"/>
    <w:rsid w:val="006C3957"/>
    <w:rsid w:val="006C3E3A"/>
    <w:rsid w:val="006D0188"/>
    <w:rsid w:val="006D0EEC"/>
    <w:rsid w:val="006D4039"/>
    <w:rsid w:val="006F1328"/>
    <w:rsid w:val="007070C3"/>
    <w:rsid w:val="00716B63"/>
    <w:rsid w:val="00730FCE"/>
    <w:rsid w:val="00756275"/>
    <w:rsid w:val="007951C5"/>
    <w:rsid w:val="00796399"/>
    <w:rsid w:val="007A3929"/>
    <w:rsid w:val="007D32C5"/>
    <w:rsid w:val="007D6AC7"/>
    <w:rsid w:val="007E3EC9"/>
    <w:rsid w:val="007F079B"/>
    <w:rsid w:val="007F12B6"/>
    <w:rsid w:val="007F2B6F"/>
    <w:rsid w:val="007F4650"/>
    <w:rsid w:val="007F78F7"/>
    <w:rsid w:val="008010CE"/>
    <w:rsid w:val="00803A92"/>
    <w:rsid w:val="00805CE0"/>
    <w:rsid w:val="008222FB"/>
    <w:rsid w:val="0083216E"/>
    <w:rsid w:val="008616D6"/>
    <w:rsid w:val="0086480E"/>
    <w:rsid w:val="00886B2E"/>
    <w:rsid w:val="008909A7"/>
    <w:rsid w:val="008B7A01"/>
    <w:rsid w:val="008C5371"/>
    <w:rsid w:val="008D2EF7"/>
    <w:rsid w:val="008D6996"/>
    <w:rsid w:val="008D70B4"/>
    <w:rsid w:val="008E4AFA"/>
    <w:rsid w:val="008F5EDF"/>
    <w:rsid w:val="00914BED"/>
    <w:rsid w:val="009307CC"/>
    <w:rsid w:val="00940A0B"/>
    <w:rsid w:val="009420BC"/>
    <w:rsid w:val="0094514E"/>
    <w:rsid w:val="00955C93"/>
    <w:rsid w:val="00970EC4"/>
    <w:rsid w:val="00976DC2"/>
    <w:rsid w:val="00984B26"/>
    <w:rsid w:val="00986383"/>
    <w:rsid w:val="009D2009"/>
    <w:rsid w:val="009D7DC4"/>
    <w:rsid w:val="009E4A10"/>
    <w:rsid w:val="009E687D"/>
    <w:rsid w:val="009F47D3"/>
    <w:rsid w:val="00A12D6F"/>
    <w:rsid w:val="00A210F5"/>
    <w:rsid w:val="00A42215"/>
    <w:rsid w:val="00A717A9"/>
    <w:rsid w:val="00A913C8"/>
    <w:rsid w:val="00A927FA"/>
    <w:rsid w:val="00A9342C"/>
    <w:rsid w:val="00AB052F"/>
    <w:rsid w:val="00B37BF8"/>
    <w:rsid w:val="00B52069"/>
    <w:rsid w:val="00B53605"/>
    <w:rsid w:val="00BA691B"/>
    <w:rsid w:val="00BC2C0A"/>
    <w:rsid w:val="00BD1BDD"/>
    <w:rsid w:val="00BE35FB"/>
    <w:rsid w:val="00BF120A"/>
    <w:rsid w:val="00C10DA2"/>
    <w:rsid w:val="00C20618"/>
    <w:rsid w:val="00C244BA"/>
    <w:rsid w:val="00C250CF"/>
    <w:rsid w:val="00C317B7"/>
    <w:rsid w:val="00C37F5D"/>
    <w:rsid w:val="00C46A39"/>
    <w:rsid w:val="00C731E7"/>
    <w:rsid w:val="00C81834"/>
    <w:rsid w:val="00C93F4A"/>
    <w:rsid w:val="00CA08F5"/>
    <w:rsid w:val="00CA5C89"/>
    <w:rsid w:val="00CB2911"/>
    <w:rsid w:val="00CC2911"/>
    <w:rsid w:val="00CC5133"/>
    <w:rsid w:val="00CC5948"/>
    <w:rsid w:val="00CD6D59"/>
    <w:rsid w:val="00CF376C"/>
    <w:rsid w:val="00D40C3A"/>
    <w:rsid w:val="00D61523"/>
    <w:rsid w:val="00D64B9E"/>
    <w:rsid w:val="00D90C77"/>
    <w:rsid w:val="00D90E85"/>
    <w:rsid w:val="00D91B00"/>
    <w:rsid w:val="00DA6FAA"/>
    <w:rsid w:val="00DC1A6C"/>
    <w:rsid w:val="00DF0BE1"/>
    <w:rsid w:val="00E10111"/>
    <w:rsid w:val="00E42FB4"/>
    <w:rsid w:val="00E43223"/>
    <w:rsid w:val="00E45DC1"/>
    <w:rsid w:val="00E559CF"/>
    <w:rsid w:val="00E57998"/>
    <w:rsid w:val="00E64073"/>
    <w:rsid w:val="00E67888"/>
    <w:rsid w:val="00E86C59"/>
    <w:rsid w:val="00E91657"/>
    <w:rsid w:val="00E95CB4"/>
    <w:rsid w:val="00EB4619"/>
    <w:rsid w:val="00EB5673"/>
    <w:rsid w:val="00ED2F20"/>
    <w:rsid w:val="00EF0AD2"/>
    <w:rsid w:val="00F07C34"/>
    <w:rsid w:val="00F103AD"/>
    <w:rsid w:val="00F174A1"/>
    <w:rsid w:val="00F33009"/>
    <w:rsid w:val="00F37811"/>
    <w:rsid w:val="00F4088A"/>
    <w:rsid w:val="00F41288"/>
    <w:rsid w:val="00F617FB"/>
    <w:rsid w:val="00F91995"/>
    <w:rsid w:val="00FA264E"/>
    <w:rsid w:val="00FA4B65"/>
    <w:rsid w:val="00FB246E"/>
    <w:rsid w:val="00FE7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B52069"/>
    <w:pPr>
      <w:ind w:left="720"/>
      <w:contextualSpacing/>
    </w:pPr>
  </w:style>
  <w:style w:type="paragraph" w:styleId="Pataisymai">
    <w:name w:val="Revision"/>
    <w:hidden/>
    <w:uiPriority w:val="99"/>
    <w:semiHidden/>
    <w:rsid w:val="008E4AFA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rsid w:val="00F4128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F41288"/>
  </w:style>
  <w:style w:type="character" w:styleId="Komentaronuoroda">
    <w:name w:val="annotation reference"/>
    <w:basedOn w:val="Numatytasispastraiposriftas"/>
    <w:uiPriority w:val="99"/>
    <w:semiHidden/>
    <w:unhideWhenUsed/>
    <w:rsid w:val="00CD6D59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CD6D59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CD6D59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CD6D59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CD6D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2114</Words>
  <Characters>1206</Characters>
  <Application>Microsoft Office Word</Application>
  <DocSecurity>4</DocSecurity>
  <Lines>10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2</cp:revision>
  <dcterms:created xsi:type="dcterms:W3CDTF">2025-03-18T08:47:00Z</dcterms:created>
  <dcterms:modified xsi:type="dcterms:W3CDTF">2025-03-18T08:47:00Z</dcterms:modified>
</cp:coreProperties>
</file>